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5083A" w14:textId="77777777" w:rsidR="006151BA" w:rsidRPr="006B6108" w:rsidRDefault="002C4322" w:rsidP="00AF20B9">
      <w:pPr>
        <w:jc w:val="center"/>
        <w:rPr>
          <w:rFonts w:cstheme="minorHAnsi"/>
        </w:rPr>
      </w:pPr>
      <w:r w:rsidRPr="006B6108">
        <w:rPr>
          <w:rFonts w:cstheme="minorHAnsi"/>
        </w:rPr>
        <w:t xml:space="preserve">BYLAWS </w:t>
      </w:r>
      <w:r w:rsidR="006151BA" w:rsidRPr="006B6108">
        <w:rPr>
          <w:rFonts w:cstheme="minorHAnsi"/>
        </w:rPr>
        <w:t>OF THE</w:t>
      </w:r>
    </w:p>
    <w:p w14:paraId="642944AD" w14:textId="77777777" w:rsidR="002B6C8C" w:rsidRPr="006B6108" w:rsidRDefault="006151BA" w:rsidP="00AF20B9">
      <w:pPr>
        <w:jc w:val="center"/>
        <w:rPr>
          <w:rFonts w:cstheme="minorHAnsi"/>
        </w:rPr>
      </w:pPr>
      <w:r w:rsidRPr="006B6108">
        <w:rPr>
          <w:rFonts w:cstheme="minorHAnsi"/>
        </w:rPr>
        <w:t xml:space="preserve">ESTATE PLANNING COUNCIL OF LEE COUNTY, </w:t>
      </w:r>
      <w:r w:rsidR="002C4322" w:rsidRPr="006B6108">
        <w:rPr>
          <w:rFonts w:cstheme="minorHAnsi"/>
        </w:rPr>
        <w:t>INC</w:t>
      </w:r>
    </w:p>
    <w:p w14:paraId="1E3C961D" w14:textId="79AC8635" w:rsidR="00B160A0" w:rsidRPr="006B6108" w:rsidRDefault="002C4322" w:rsidP="00AF20B9">
      <w:pPr>
        <w:jc w:val="center"/>
        <w:rPr>
          <w:rFonts w:cstheme="minorHAnsi"/>
        </w:rPr>
      </w:pPr>
      <w:r w:rsidRPr="006B6108">
        <w:rPr>
          <w:rFonts w:cstheme="minorHAnsi"/>
        </w:rPr>
        <w:t xml:space="preserve">Effective </w:t>
      </w:r>
      <w:r w:rsidR="00B27094">
        <w:rPr>
          <w:rFonts w:cstheme="minorHAnsi"/>
        </w:rPr>
        <w:t>December 11</w:t>
      </w:r>
      <w:r w:rsidR="00F60A60">
        <w:rPr>
          <w:rFonts w:cstheme="minorHAnsi"/>
        </w:rPr>
        <w:t>,</w:t>
      </w:r>
      <w:r w:rsidR="00D43CAB">
        <w:rPr>
          <w:rFonts w:cstheme="minorHAnsi"/>
        </w:rPr>
        <w:t xml:space="preserve"> 202</w:t>
      </w:r>
      <w:r w:rsidR="00CB409C">
        <w:rPr>
          <w:rFonts w:cstheme="minorHAnsi"/>
        </w:rPr>
        <w:t>5</w:t>
      </w:r>
    </w:p>
    <w:p w14:paraId="15579447" w14:textId="77777777" w:rsidR="006151BA" w:rsidRPr="006B6108" w:rsidRDefault="006151BA" w:rsidP="00E619D2">
      <w:pPr>
        <w:spacing w:after="0"/>
        <w:jc w:val="center"/>
        <w:rPr>
          <w:rFonts w:cstheme="minorHAnsi"/>
        </w:rPr>
      </w:pPr>
    </w:p>
    <w:p w14:paraId="5BE0350B" w14:textId="77777777" w:rsidR="006151BA" w:rsidRPr="006B6108" w:rsidRDefault="006151BA" w:rsidP="00003C81">
      <w:pPr>
        <w:pStyle w:val="ListParagraph"/>
        <w:numPr>
          <w:ilvl w:val="0"/>
          <w:numId w:val="4"/>
        </w:numPr>
        <w:jc w:val="center"/>
        <w:rPr>
          <w:rFonts w:cstheme="minorHAnsi"/>
        </w:rPr>
      </w:pPr>
      <w:r w:rsidRPr="006B6108">
        <w:rPr>
          <w:rFonts w:cstheme="minorHAnsi"/>
        </w:rPr>
        <w:t>NAME</w:t>
      </w:r>
    </w:p>
    <w:p w14:paraId="435FCB40" w14:textId="77777777" w:rsidR="006151BA" w:rsidRPr="006B6108" w:rsidRDefault="006151BA" w:rsidP="006151BA">
      <w:pPr>
        <w:rPr>
          <w:rFonts w:cstheme="minorHAnsi"/>
        </w:rPr>
      </w:pPr>
      <w:r w:rsidRPr="006B6108">
        <w:rPr>
          <w:rFonts w:cstheme="minorHAnsi"/>
        </w:rPr>
        <w:t xml:space="preserve">The name of this </w:t>
      </w:r>
      <w:r w:rsidR="002C4322" w:rsidRPr="006B6108">
        <w:rPr>
          <w:rFonts w:cstheme="minorHAnsi"/>
        </w:rPr>
        <w:t xml:space="preserve">Organization </w:t>
      </w:r>
      <w:r w:rsidRPr="006B6108">
        <w:rPr>
          <w:rFonts w:cstheme="minorHAnsi"/>
        </w:rPr>
        <w:t>shall be the “Estate Planning Council of Lee County,</w:t>
      </w:r>
      <w:r w:rsidR="002C4322" w:rsidRPr="006B6108">
        <w:rPr>
          <w:rFonts w:cstheme="minorHAnsi"/>
        </w:rPr>
        <w:t xml:space="preserve"> Inc</w:t>
      </w:r>
      <w:r w:rsidRPr="006B6108">
        <w:rPr>
          <w:rFonts w:cstheme="minorHAnsi"/>
        </w:rPr>
        <w:t>.”</w:t>
      </w:r>
    </w:p>
    <w:p w14:paraId="4D053170" w14:textId="77777777" w:rsidR="006151BA" w:rsidRPr="006B6108" w:rsidRDefault="006151BA" w:rsidP="00E619D2">
      <w:pPr>
        <w:pStyle w:val="ListParagraph"/>
        <w:numPr>
          <w:ilvl w:val="0"/>
          <w:numId w:val="4"/>
        </w:numPr>
        <w:spacing w:before="240"/>
        <w:jc w:val="center"/>
        <w:rPr>
          <w:rFonts w:cstheme="minorHAnsi"/>
        </w:rPr>
      </w:pPr>
      <w:r w:rsidRPr="006B6108">
        <w:rPr>
          <w:rFonts w:cstheme="minorHAnsi"/>
        </w:rPr>
        <w:t>OBJECT</w:t>
      </w:r>
      <w:r w:rsidR="002F77F4" w:rsidRPr="006B6108">
        <w:rPr>
          <w:rFonts w:cstheme="minorHAnsi"/>
        </w:rPr>
        <w:t>IVE</w:t>
      </w:r>
    </w:p>
    <w:p w14:paraId="5B4671B3" w14:textId="77777777" w:rsidR="006151BA" w:rsidRPr="006B6108" w:rsidRDefault="006151BA" w:rsidP="006151BA">
      <w:pPr>
        <w:rPr>
          <w:rFonts w:cstheme="minorHAnsi"/>
        </w:rPr>
      </w:pPr>
      <w:r w:rsidRPr="006B6108">
        <w:rPr>
          <w:rFonts w:cstheme="minorHAnsi"/>
        </w:rPr>
        <w:t>The object of the Council shall be:</w:t>
      </w:r>
    </w:p>
    <w:p w14:paraId="3884BBF7" w14:textId="77777777" w:rsidR="006151BA" w:rsidRPr="006B6108" w:rsidRDefault="006151BA" w:rsidP="006151BA">
      <w:pPr>
        <w:pStyle w:val="ListParagraph"/>
        <w:numPr>
          <w:ilvl w:val="0"/>
          <w:numId w:val="2"/>
        </w:numPr>
        <w:rPr>
          <w:rFonts w:cstheme="minorHAnsi"/>
        </w:rPr>
      </w:pPr>
      <w:r w:rsidRPr="006B6108">
        <w:rPr>
          <w:rFonts w:cstheme="minorHAnsi"/>
        </w:rPr>
        <w:t>To provide a better understanding of the services which life underwriters, trust officers, lawyers, a</w:t>
      </w:r>
      <w:r w:rsidR="00003C81" w:rsidRPr="006B6108">
        <w:rPr>
          <w:rFonts w:cstheme="minorHAnsi"/>
        </w:rPr>
        <w:t>c</w:t>
      </w:r>
      <w:r w:rsidRPr="006B6108">
        <w:rPr>
          <w:rFonts w:cstheme="minorHAnsi"/>
        </w:rPr>
        <w:t xml:space="preserve">countants, and financial planners can render to life insurance policyholders, corporate fiduciaries and the general </w:t>
      </w:r>
      <w:proofErr w:type="gramStart"/>
      <w:r w:rsidRPr="006B6108">
        <w:rPr>
          <w:rFonts w:cstheme="minorHAnsi"/>
        </w:rPr>
        <w:t>public;</w:t>
      </w:r>
      <w:proofErr w:type="gramEnd"/>
    </w:p>
    <w:p w14:paraId="572BC7B3" w14:textId="77777777" w:rsidR="006151BA" w:rsidRPr="006B6108" w:rsidRDefault="006151BA" w:rsidP="006151BA">
      <w:pPr>
        <w:pStyle w:val="ListParagraph"/>
        <w:numPr>
          <w:ilvl w:val="0"/>
          <w:numId w:val="2"/>
        </w:numPr>
        <w:rPr>
          <w:rFonts w:cstheme="minorHAnsi"/>
        </w:rPr>
      </w:pPr>
      <w:r w:rsidRPr="006B6108">
        <w:rPr>
          <w:rFonts w:cstheme="minorHAnsi"/>
        </w:rPr>
        <w:t xml:space="preserve">To promote cooperation between each of the five groups mentioned and to foster a better understanding of the proper relationships which each group </w:t>
      </w:r>
      <w:proofErr w:type="gramStart"/>
      <w:r w:rsidRPr="006B6108">
        <w:rPr>
          <w:rFonts w:cstheme="minorHAnsi"/>
        </w:rPr>
        <w:t>bears</w:t>
      </w:r>
      <w:proofErr w:type="gramEnd"/>
      <w:r w:rsidRPr="006B6108">
        <w:rPr>
          <w:rFonts w:cstheme="minorHAnsi"/>
        </w:rPr>
        <w:t xml:space="preserve"> </w:t>
      </w:r>
      <w:proofErr w:type="gramStart"/>
      <w:r w:rsidRPr="006B6108">
        <w:rPr>
          <w:rFonts w:cstheme="minorHAnsi"/>
        </w:rPr>
        <w:t>to</w:t>
      </w:r>
      <w:proofErr w:type="gramEnd"/>
      <w:r w:rsidRPr="006B6108">
        <w:rPr>
          <w:rFonts w:cstheme="minorHAnsi"/>
        </w:rPr>
        <w:t xml:space="preserve"> the </w:t>
      </w:r>
      <w:proofErr w:type="gramStart"/>
      <w:r w:rsidRPr="006B6108">
        <w:rPr>
          <w:rFonts w:cstheme="minorHAnsi"/>
        </w:rPr>
        <w:t>other;</w:t>
      </w:r>
      <w:proofErr w:type="gramEnd"/>
    </w:p>
    <w:p w14:paraId="4598F71E" w14:textId="77777777" w:rsidR="006151BA" w:rsidRPr="006B6108" w:rsidRDefault="006151BA" w:rsidP="006151BA">
      <w:pPr>
        <w:pStyle w:val="ListParagraph"/>
        <w:numPr>
          <w:ilvl w:val="0"/>
          <w:numId w:val="2"/>
        </w:numPr>
        <w:rPr>
          <w:rFonts w:cstheme="minorHAnsi"/>
        </w:rPr>
      </w:pPr>
      <w:r w:rsidRPr="006B6108">
        <w:rPr>
          <w:rFonts w:cstheme="minorHAnsi"/>
        </w:rPr>
        <w:t xml:space="preserve">To further the growth and scope of Estate Planning and to enhance the quality of such </w:t>
      </w:r>
      <w:proofErr w:type="gramStart"/>
      <w:r w:rsidRPr="006B6108">
        <w:rPr>
          <w:rFonts w:cstheme="minorHAnsi"/>
        </w:rPr>
        <w:t>services;</w:t>
      </w:r>
      <w:proofErr w:type="gramEnd"/>
    </w:p>
    <w:p w14:paraId="184D129E" w14:textId="77777777" w:rsidR="006151BA" w:rsidRPr="006B6108" w:rsidRDefault="006151BA" w:rsidP="00E619D2">
      <w:pPr>
        <w:pStyle w:val="ListParagraph"/>
        <w:numPr>
          <w:ilvl w:val="0"/>
          <w:numId w:val="2"/>
        </w:numPr>
        <w:spacing w:after="360"/>
        <w:rPr>
          <w:rFonts w:cstheme="minorHAnsi"/>
        </w:rPr>
      </w:pPr>
      <w:r w:rsidRPr="006B6108">
        <w:rPr>
          <w:rFonts w:cstheme="minorHAnsi"/>
        </w:rPr>
        <w:t xml:space="preserve">To promote the interest of its members and the </w:t>
      </w:r>
      <w:proofErr w:type="gramStart"/>
      <w:r w:rsidRPr="006B6108">
        <w:rPr>
          <w:rFonts w:cstheme="minorHAnsi"/>
        </w:rPr>
        <w:t>general public</w:t>
      </w:r>
      <w:proofErr w:type="gramEnd"/>
      <w:r w:rsidRPr="006B6108">
        <w:rPr>
          <w:rFonts w:cstheme="minorHAnsi"/>
        </w:rPr>
        <w:t>.</w:t>
      </w:r>
    </w:p>
    <w:p w14:paraId="5FCFED45" w14:textId="77777777" w:rsidR="00E619D2" w:rsidRPr="006B6108" w:rsidRDefault="00E619D2" w:rsidP="00E619D2">
      <w:pPr>
        <w:pStyle w:val="ListParagraph"/>
        <w:spacing w:after="360"/>
        <w:rPr>
          <w:rFonts w:cstheme="minorHAnsi"/>
        </w:rPr>
      </w:pPr>
    </w:p>
    <w:p w14:paraId="46CE60E9" w14:textId="77777777" w:rsidR="006151BA" w:rsidRPr="006B6108" w:rsidRDefault="006151BA" w:rsidP="00E619D2">
      <w:pPr>
        <w:pStyle w:val="ListParagraph"/>
        <w:numPr>
          <w:ilvl w:val="0"/>
          <w:numId w:val="4"/>
        </w:numPr>
        <w:jc w:val="center"/>
        <w:rPr>
          <w:rFonts w:cstheme="minorHAnsi"/>
        </w:rPr>
      </w:pPr>
      <w:r w:rsidRPr="006B6108">
        <w:rPr>
          <w:rFonts w:cstheme="minorHAnsi"/>
        </w:rPr>
        <w:t>MEMBERSHIP</w:t>
      </w:r>
    </w:p>
    <w:p w14:paraId="7668933F" w14:textId="77777777" w:rsidR="006151BA" w:rsidRPr="006B6108" w:rsidRDefault="006151BA" w:rsidP="006151BA">
      <w:pPr>
        <w:rPr>
          <w:rFonts w:cstheme="minorHAnsi"/>
        </w:rPr>
      </w:pPr>
      <w:r w:rsidRPr="006B6108">
        <w:rPr>
          <w:rFonts w:cstheme="minorHAnsi"/>
        </w:rPr>
        <w:t>The regular membership of this Council shall consist of:</w:t>
      </w:r>
    </w:p>
    <w:p w14:paraId="24E5D877" w14:textId="77777777" w:rsidR="002F77F4" w:rsidRPr="006B6108" w:rsidRDefault="002F77F4" w:rsidP="002F77F4">
      <w:pPr>
        <w:numPr>
          <w:ilvl w:val="0"/>
          <w:numId w:val="3"/>
        </w:numPr>
        <w:spacing w:after="0" w:line="240" w:lineRule="auto"/>
        <w:rPr>
          <w:rFonts w:eastAsia="Times New Roman" w:cstheme="minorHAnsi"/>
        </w:rPr>
      </w:pPr>
      <w:r w:rsidRPr="006B6108">
        <w:rPr>
          <w:rFonts w:eastAsia="Times New Roman" w:cstheme="minorHAnsi"/>
        </w:rPr>
        <w:t>Trust Officer/Professional Fiduciary currently acting as one who arranges/administers trusts/estates with direct client contact and (1) is employed by a trust company or bank which maintains a trust department, or (2) previously was employed as in (1), or (3) holds the Certified Trust and Financial Advisor (CTFA</w:t>
      </w:r>
      <w:r w:rsidR="000E0163" w:rsidRPr="006B6108">
        <w:rPr>
          <w:rFonts w:eastAsia="Times New Roman" w:cstheme="minorHAnsi"/>
        </w:rPr>
        <w:t>™</w:t>
      </w:r>
      <w:r w:rsidRPr="006B6108">
        <w:rPr>
          <w:rFonts w:eastAsia="Times New Roman" w:cstheme="minorHAnsi"/>
        </w:rPr>
        <w:t>) designation, or (4) is certified by the State of Florida as a Professional Guardian.</w:t>
      </w:r>
    </w:p>
    <w:p w14:paraId="20AE1B62" w14:textId="052802CA" w:rsidR="006151BA" w:rsidRPr="006B6108" w:rsidRDefault="006151BA" w:rsidP="006151BA">
      <w:pPr>
        <w:pStyle w:val="ListParagraph"/>
        <w:numPr>
          <w:ilvl w:val="0"/>
          <w:numId w:val="3"/>
        </w:numPr>
        <w:rPr>
          <w:rFonts w:cstheme="minorHAnsi"/>
        </w:rPr>
      </w:pPr>
      <w:r w:rsidRPr="006B6108">
        <w:rPr>
          <w:rFonts w:cstheme="minorHAnsi"/>
        </w:rPr>
        <w:t xml:space="preserve">Chartered Life Underwriters </w:t>
      </w:r>
      <w:r w:rsidR="002F77F4" w:rsidRPr="006B6108">
        <w:rPr>
          <w:rFonts w:eastAsia="Times New Roman" w:cstheme="minorHAnsi"/>
        </w:rPr>
        <w:t>(CLU</w:t>
      </w:r>
      <w:r w:rsidR="002F77F4" w:rsidRPr="006B6108">
        <w:rPr>
          <w:rFonts w:eastAsia="Times New Roman" w:cstheme="minorHAnsi"/>
          <w:vertAlign w:val="superscript"/>
        </w:rPr>
        <w:t>®</w:t>
      </w:r>
      <w:r w:rsidR="002F77F4" w:rsidRPr="006B6108">
        <w:rPr>
          <w:rFonts w:eastAsia="Times New Roman" w:cstheme="minorHAnsi"/>
        </w:rPr>
        <w:t xml:space="preserve">) </w:t>
      </w:r>
      <w:r w:rsidRPr="006B6108">
        <w:rPr>
          <w:rFonts w:cstheme="minorHAnsi"/>
        </w:rPr>
        <w:t>and Chartered Financial Consu</w:t>
      </w:r>
      <w:r w:rsidR="00003C81" w:rsidRPr="006B6108">
        <w:rPr>
          <w:rFonts w:cstheme="minorHAnsi"/>
        </w:rPr>
        <w:t>l</w:t>
      </w:r>
      <w:r w:rsidRPr="006B6108">
        <w:rPr>
          <w:rFonts w:cstheme="minorHAnsi"/>
        </w:rPr>
        <w:t xml:space="preserve">tants </w:t>
      </w:r>
      <w:r w:rsidR="002F77F4" w:rsidRPr="006B6108">
        <w:rPr>
          <w:rFonts w:eastAsia="Times New Roman" w:cstheme="minorHAnsi"/>
        </w:rPr>
        <w:t>(ChFC</w:t>
      </w:r>
      <w:r w:rsidR="00684D20" w:rsidRPr="006B6108">
        <w:rPr>
          <w:rFonts w:eastAsia="Times New Roman" w:cstheme="minorHAnsi"/>
          <w:vertAlign w:val="superscript"/>
        </w:rPr>
        <w:t>®</w:t>
      </w:r>
      <w:r w:rsidR="002F77F4" w:rsidRPr="006B6108">
        <w:rPr>
          <w:rFonts w:eastAsia="Times New Roman" w:cstheme="minorHAnsi"/>
        </w:rPr>
        <w:t>)</w:t>
      </w:r>
      <w:r w:rsidR="009D6EF5">
        <w:rPr>
          <w:rFonts w:eastAsia="Times New Roman" w:cstheme="minorHAnsi"/>
        </w:rPr>
        <w:t>.</w:t>
      </w:r>
    </w:p>
    <w:p w14:paraId="525D4363" w14:textId="77777777" w:rsidR="003E196C" w:rsidRPr="006B6108" w:rsidRDefault="003E196C" w:rsidP="006151BA">
      <w:pPr>
        <w:pStyle w:val="ListParagraph"/>
        <w:numPr>
          <w:ilvl w:val="0"/>
          <w:numId w:val="3"/>
        </w:numPr>
        <w:rPr>
          <w:rFonts w:cstheme="minorHAnsi"/>
        </w:rPr>
      </w:pPr>
      <w:r w:rsidRPr="006B6108">
        <w:rPr>
          <w:rFonts w:cstheme="minorHAnsi"/>
        </w:rPr>
        <w:t>Attorneys who are members of the Florida Bar Association.</w:t>
      </w:r>
    </w:p>
    <w:p w14:paraId="5EEEFD10" w14:textId="6E3876B2" w:rsidR="003E196C" w:rsidRPr="006B6108" w:rsidRDefault="003E196C" w:rsidP="006151BA">
      <w:pPr>
        <w:pStyle w:val="ListParagraph"/>
        <w:numPr>
          <w:ilvl w:val="0"/>
          <w:numId w:val="3"/>
        </w:numPr>
        <w:rPr>
          <w:rFonts w:cstheme="minorHAnsi"/>
        </w:rPr>
      </w:pPr>
      <w:r w:rsidRPr="006B6108">
        <w:rPr>
          <w:rFonts w:cstheme="minorHAnsi"/>
        </w:rPr>
        <w:t xml:space="preserve">Certified Public Accountants </w:t>
      </w:r>
      <w:r w:rsidR="002F77F4" w:rsidRPr="006B6108">
        <w:rPr>
          <w:rFonts w:eastAsia="Times New Roman" w:cstheme="minorHAnsi"/>
        </w:rPr>
        <w:t xml:space="preserve">(CPA) </w:t>
      </w:r>
      <w:r w:rsidRPr="006B6108">
        <w:rPr>
          <w:rFonts w:cstheme="minorHAnsi"/>
        </w:rPr>
        <w:t xml:space="preserve">who are </w:t>
      </w:r>
      <w:r w:rsidR="009D6EF5">
        <w:rPr>
          <w:rFonts w:cstheme="minorHAnsi"/>
        </w:rPr>
        <w:t xml:space="preserve">licensed by </w:t>
      </w:r>
      <w:r w:rsidRPr="006B6108">
        <w:rPr>
          <w:rFonts w:cstheme="minorHAnsi"/>
        </w:rPr>
        <w:t xml:space="preserve">the </w:t>
      </w:r>
      <w:r w:rsidR="009D6EF5">
        <w:rPr>
          <w:rFonts w:cstheme="minorHAnsi"/>
        </w:rPr>
        <w:t xml:space="preserve">State of </w:t>
      </w:r>
      <w:r w:rsidRPr="006B6108">
        <w:rPr>
          <w:rFonts w:cstheme="minorHAnsi"/>
        </w:rPr>
        <w:t>Florida.</w:t>
      </w:r>
    </w:p>
    <w:p w14:paraId="116F2F53" w14:textId="4C3EDF38" w:rsidR="003E196C" w:rsidRPr="006B6108" w:rsidRDefault="003E196C" w:rsidP="006151BA">
      <w:pPr>
        <w:pStyle w:val="ListParagraph"/>
        <w:numPr>
          <w:ilvl w:val="0"/>
          <w:numId w:val="3"/>
        </w:numPr>
        <w:rPr>
          <w:rFonts w:cstheme="minorHAnsi"/>
        </w:rPr>
      </w:pPr>
      <w:r w:rsidRPr="006B6108">
        <w:rPr>
          <w:rFonts w:cstheme="minorHAnsi"/>
        </w:rPr>
        <w:t xml:space="preserve">Certified Financial Planner </w:t>
      </w:r>
      <w:r w:rsidR="002F77F4" w:rsidRPr="006B6108">
        <w:rPr>
          <w:rStyle w:val="Emphasis"/>
          <w:rFonts w:eastAsia="Times New Roman" w:cstheme="minorHAnsi"/>
        </w:rPr>
        <w:t>(</w:t>
      </w:r>
      <w:r w:rsidR="002F77F4" w:rsidRPr="006B6108">
        <w:rPr>
          <w:rFonts w:eastAsia="Times New Roman" w:cstheme="minorHAnsi"/>
        </w:rPr>
        <w:t>CFP</w:t>
      </w:r>
      <w:r w:rsidR="00684D20" w:rsidRPr="006B6108">
        <w:rPr>
          <w:rFonts w:eastAsia="Times New Roman" w:cstheme="minorHAnsi"/>
          <w:vertAlign w:val="superscript"/>
        </w:rPr>
        <w:t>®</w:t>
      </w:r>
      <w:r w:rsidR="002F77F4" w:rsidRPr="006B6108">
        <w:rPr>
          <w:rFonts w:eastAsia="Times New Roman" w:cstheme="minorHAnsi"/>
        </w:rPr>
        <w:t xml:space="preserve">) </w:t>
      </w:r>
      <w:r w:rsidR="00EE1817">
        <w:rPr>
          <w:rFonts w:eastAsia="Times New Roman" w:cstheme="minorHAnsi"/>
        </w:rPr>
        <w:t>professionals</w:t>
      </w:r>
      <w:r w:rsidRPr="006B6108">
        <w:rPr>
          <w:rFonts w:cstheme="minorHAnsi"/>
        </w:rPr>
        <w:t xml:space="preserve"> who are in good standing of the Certified Financial Planner Board of Standards, </w:t>
      </w:r>
      <w:proofErr w:type="gramStart"/>
      <w:r w:rsidRPr="006B6108">
        <w:rPr>
          <w:rFonts w:cstheme="minorHAnsi"/>
        </w:rPr>
        <w:t>Inc.</w:t>
      </w:r>
      <w:r w:rsidR="007109C4">
        <w:rPr>
          <w:rFonts w:cstheme="minorHAnsi"/>
        </w:rPr>
        <w:t>.</w:t>
      </w:r>
      <w:proofErr w:type="gramEnd"/>
    </w:p>
    <w:p w14:paraId="06181AC4" w14:textId="77777777" w:rsidR="00EB07E8" w:rsidRPr="006B6108" w:rsidRDefault="00EB07E8" w:rsidP="006B6108">
      <w:pPr>
        <w:rPr>
          <w:rFonts w:cstheme="minorHAnsi"/>
        </w:rPr>
      </w:pPr>
      <w:r w:rsidRPr="006B6108">
        <w:rPr>
          <w:rFonts w:cstheme="minorHAnsi"/>
        </w:rPr>
        <w:t>The Council shall strive for balance of these related disciplines and programs of interest to each throughout each year.</w:t>
      </w:r>
    </w:p>
    <w:p w14:paraId="717734D4" w14:textId="77777777" w:rsidR="003E196C" w:rsidRPr="006B6108" w:rsidRDefault="003E196C" w:rsidP="003E196C">
      <w:pPr>
        <w:rPr>
          <w:rFonts w:cstheme="minorHAnsi"/>
        </w:rPr>
      </w:pPr>
      <w:r w:rsidRPr="006B6108">
        <w:rPr>
          <w:rFonts w:cstheme="minorHAnsi"/>
        </w:rPr>
        <w:t>Em</w:t>
      </w:r>
      <w:r w:rsidR="00482C6F" w:rsidRPr="006B6108">
        <w:rPr>
          <w:rFonts w:cstheme="minorHAnsi"/>
        </w:rPr>
        <w:t>e</w:t>
      </w:r>
      <w:r w:rsidRPr="006B6108">
        <w:rPr>
          <w:rFonts w:cstheme="minorHAnsi"/>
        </w:rPr>
        <w:t xml:space="preserve">ritus status shall be given to any member who has had five years of continuous membership and </w:t>
      </w:r>
      <w:r w:rsidR="00482C6F" w:rsidRPr="006B6108">
        <w:rPr>
          <w:rFonts w:cstheme="minorHAnsi"/>
        </w:rPr>
        <w:t>o</w:t>
      </w:r>
      <w:r w:rsidRPr="006B6108">
        <w:rPr>
          <w:rFonts w:cstheme="minorHAnsi"/>
        </w:rPr>
        <w:t>fficially retires from his or her c</w:t>
      </w:r>
      <w:r w:rsidR="00003C81" w:rsidRPr="006B6108">
        <w:rPr>
          <w:rFonts w:cstheme="minorHAnsi"/>
        </w:rPr>
        <w:t>areer and is no longer working i</w:t>
      </w:r>
      <w:r w:rsidRPr="006B6108">
        <w:rPr>
          <w:rFonts w:cstheme="minorHAnsi"/>
        </w:rPr>
        <w:t>n a related field.  No dues or membership fees shall be required but the Emeritus member shall pay the guest fee for all meetings.</w:t>
      </w:r>
    </w:p>
    <w:p w14:paraId="05329345" w14:textId="77777777" w:rsidR="003E196C" w:rsidRPr="006B6108" w:rsidRDefault="003E196C" w:rsidP="003E196C">
      <w:pPr>
        <w:rPr>
          <w:rFonts w:cstheme="minorHAnsi"/>
        </w:rPr>
      </w:pPr>
      <w:r w:rsidRPr="006B6108">
        <w:rPr>
          <w:rFonts w:cstheme="minorHAnsi"/>
        </w:rPr>
        <w:t>Associate membership status shall be given to a member who has been in good standing for not less than twelve (12) months and who is unable to qualify for membership due to a change in careers within the estate planning arena.  Associate membership dues shall be the same as regular membership dues.</w:t>
      </w:r>
    </w:p>
    <w:p w14:paraId="00486110" w14:textId="4110FB7C" w:rsidR="003E196C" w:rsidRPr="006B6108" w:rsidRDefault="003E196C" w:rsidP="003E196C">
      <w:pPr>
        <w:rPr>
          <w:rFonts w:cstheme="minorHAnsi"/>
        </w:rPr>
      </w:pPr>
      <w:r w:rsidRPr="006B6108">
        <w:rPr>
          <w:rFonts w:cstheme="minorHAnsi"/>
        </w:rPr>
        <w:lastRenderedPageBreak/>
        <w:t>All members must be interested in and actively practicing estate planning or related subjects in the County of Lee, Florida, plus such additional counties i</w:t>
      </w:r>
      <w:r w:rsidR="00003C81" w:rsidRPr="006B6108">
        <w:rPr>
          <w:rFonts w:cstheme="minorHAnsi"/>
        </w:rPr>
        <w:t xml:space="preserve">n the State of Florida as the </w:t>
      </w:r>
      <w:r w:rsidR="0047326D">
        <w:rPr>
          <w:rFonts w:cstheme="minorHAnsi"/>
        </w:rPr>
        <w:t>Board</w:t>
      </w:r>
      <w:r w:rsidRPr="006B6108">
        <w:rPr>
          <w:rFonts w:cstheme="minorHAnsi"/>
        </w:rPr>
        <w:t xml:space="preserve"> of the Council shall approve.</w:t>
      </w:r>
    </w:p>
    <w:p w14:paraId="33BB5211" w14:textId="1C5B1DC1" w:rsidR="003E196C" w:rsidRPr="006B6108" w:rsidRDefault="003E196C" w:rsidP="003E196C">
      <w:pPr>
        <w:rPr>
          <w:rFonts w:cstheme="minorHAnsi"/>
        </w:rPr>
      </w:pPr>
      <w:r w:rsidRPr="006B6108">
        <w:rPr>
          <w:rFonts w:cstheme="minorHAnsi"/>
        </w:rPr>
        <w:t xml:space="preserve">Officials or organizations collateral to the life insurance and cooperative fiduciary businesses may become members by approval of the </w:t>
      </w:r>
      <w:r w:rsidR="0047326D">
        <w:rPr>
          <w:rFonts w:cstheme="minorHAnsi"/>
        </w:rPr>
        <w:t>Board</w:t>
      </w:r>
      <w:r w:rsidRPr="006B6108">
        <w:rPr>
          <w:rFonts w:cstheme="minorHAnsi"/>
        </w:rPr>
        <w:t>.</w:t>
      </w:r>
    </w:p>
    <w:p w14:paraId="4FF9A00A" w14:textId="77777777" w:rsidR="00E619D2" w:rsidRPr="006B6108" w:rsidRDefault="00E619D2" w:rsidP="00E619D2">
      <w:pPr>
        <w:spacing w:after="0"/>
        <w:rPr>
          <w:rFonts w:cstheme="minorHAnsi"/>
        </w:rPr>
      </w:pPr>
    </w:p>
    <w:p w14:paraId="367D7C2C" w14:textId="6E912F7B" w:rsidR="00DC3646" w:rsidRPr="006B6108" w:rsidRDefault="0047326D" w:rsidP="00003C81">
      <w:pPr>
        <w:pStyle w:val="ListParagraph"/>
        <w:numPr>
          <w:ilvl w:val="0"/>
          <w:numId w:val="4"/>
        </w:numPr>
        <w:jc w:val="center"/>
        <w:rPr>
          <w:rFonts w:cstheme="minorHAnsi"/>
        </w:rPr>
      </w:pPr>
      <w:r>
        <w:rPr>
          <w:rFonts w:cstheme="minorHAnsi"/>
        </w:rPr>
        <w:t>BOARD</w:t>
      </w:r>
    </w:p>
    <w:p w14:paraId="071163FA" w14:textId="6AA59962" w:rsidR="00DC3646" w:rsidRPr="006B6108" w:rsidRDefault="00DC3646" w:rsidP="00DC3646">
      <w:pPr>
        <w:rPr>
          <w:rFonts w:cstheme="minorHAnsi"/>
        </w:rPr>
      </w:pPr>
      <w:r w:rsidRPr="006B6108">
        <w:rPr>
          <w:rFonts w:cstheme="minorHAnsi"/>
        </w:rPr>
        <w:t xml:space="preserve">All powers necessary for the government of the Council shall be vested </w:t>
      </w:r>
      <w:proofErr w:type="gramStart"/>
      <w:r w:rsidRPr="006B6108">
        <w:rPr>
          <w:rFonts w:cstheme="minorHAnsi"/>
        </w:rPr>
        <w:t>in</w:t>
      </w:r>
      <w:proofErr w:type="gramEnd"/>
      <w:r w:rsidRPr="006B6108">
        <w:rPr>
          <w:rFonts w:cstheme="minorHAnsi"/>
        </w:rPr>
        <w:t xml:space="preserve"> a </w:t>
      </w:r>
      <w:r w:rsidR="0047326D">
        <w:rPr>
          <w:rFonts w:cstheme="minorHAnsi"/>
        </w:rPr>
        <w:t>Board</w:t>
      </w:r>
      <w:r w:rsidRPr="006B6108">
        <w:rPr>
          <w:rFonts w:cstheme="minorHAnsi"/>
        </w:rPr>
        <w:t xml:space="preserve"> composed of the officers of the Council, one of whom shall be elected from the membership comprising each of the five groups in the C</w:t>
      </w:r>
      <w:r w:rsidR="00482C6F" w:rsidRPr="006B6108">
        <w:rPr>
          <w:rFonts w:cstheme="minorHAnsi"/>
        </w:rPr>
        <w:t>o</w:t>
      </w:r>
      <w:r w:rsidRPr="006B6108">
        <w:rPr>
          <w:rFonts w:cstheme="minorHAnsi"/>
        </w:rPr>
        <w:t>uncil and all of whom shall be elected by the regular membership.</w:t>
      </w:r>
    </w:p>
    <w:p w14:paraId="413525F1" w14:textId="10E56CB5" w:rsidR="00DC3646" w:rsidRPr="006B6108" w:rsidRDefault="00DC3646" w:rsidP="00DC3646">
      <w:pPr>
        <w:rPr>
          <w:rFonts w:cstheme="minorHAnsi"/>
        </w:rPr>
      </w:pPr>
      <w:r w:rsidRPr="006B6108">
        <w:rPr>
          <w:rFonts w:cstheme="minorHAnsi"/>
        </w:rPr>
        <w:t xml:space="preserve">Meetings of the </w:t>
      </w:r>
      <w:r w:rsidR="0047326D">
        <w:rPr>
          <w:rFonts w:cstheme="minorHAnsi"/>
        </w:rPr>
        <w:t>Board</w:t>
      </w:r>
      <w:r w:rsidRPr="006B6108">
        <w:rPr>
          <w:rFonts w:cstheme="minorHAnsi"/>
        </w:rPr>
        <w:t xml:space="preserve"> may be called at the discretion of the President, or by any three (3) members of </w:t>
      </w:r>
      <w:r w:rsidR="00482C6F" w:rsidRPr="006B6108">
        <w:rPr>
          <w:rFonts w:cstheme="minorHAnsi"/>
        </w:rPr>
        <w:t>t</w:t>
      </w:r>
      <w:r w:rsidRPr="006B6108">
        <w:rPr>
          <w:rFonts w:cstheme="minorHAnsi"/>
        </w:rPr>
        <w:t xml:space="preserve">he </w:t>
      </w:r>
      <w:r w:rsidR="0047326D">
        <w:rPr>
          <w:rFonts w:cstheme="minorHAnsi"/>
        </w:rPr>
        <w:t>Board</w:t>
      </w:r>
      <w:r w:rsidRPr="006B6108">
        <w:rPr>
          <w:rFonts w:cstheme="minorHAnsi"/>
        </w:rPr>
        <w:t xml:space="preserve">.  The </w:t>
      </w:r>
      <w:r w:rsidR="0047326D">
        <w:rPr>
          <w:rFonts w:cstheme="minorHAnsi"/>
        </w:rPr>
        <w:t>Board</w:t>
      </w:r>
      <w:r w:rsidRPr="006B6108">
        <w:rPr>
          <w:rFonts w:cstheme="minorHAnsi"/>
        </w:rPr>
        <w:t xml:space="preserve"> s</w:t>
      </w:r>
      <w:r w:rsidR="00003C81" w:rsidRPr="006B6108">
        <w:rPr>
          <w:rFonts w:cstheme="minorHAnsi"/>
        </w:rPr>
        <w:t>h</w:t>
      </w:r>
      <w:r w:rsidRPr="006B6108">
        <w:rPr>
          <w:rFonts w:cstheme="minorHAnsi"/>
        </w:rPr>
        <w:t>all be authorized to establish rules or procedure and p</w:t>
      </w:r>
      <w:r w:rsidR="00482C6F" w:rsidRPr="006B6108">
        <w:rPr>
          <w:rFonts w:cstheme="minorHAnsi"/>
        </w:rPr>
        <w:t>r</w:t>
      </w:r>
      <w:r w:rsidRPr="006B6108">
        <w:rPr>
          <w:rFonts w:cstheme="minorHAnsi"/>
        </w:rPr>
        <w:t>actice for its meetings.</w:t>
      </w:r>
    </w:p>
    <w:p w14:paraId="2EFD6A44" w14:textId="77777777" w:rsidR="00E619D2" w:rsidRPr="006B6108" w:rsidRDefault="00E619D2" w:rsidP="00E619D2">
      <w:pPr>
        <w:spacing w:after="0"/>
        <w:rPr>
          <w:rFonts w:cstheme="minorHAnsi"/>
        </w:rPr>
      </w:pPr>
    </w:p>
    <w:p w14:paraId="4AE272C4" w14:textId="77777777" w:rsidR="00DC3646" w:rsidRPr="006B6108" w:rsidRDefault="00482C6F" w:rsidP="00003C81">
      <w:pPr>
        <w:pStyle w:val="ListParagraph"/>
        <w:numPr>
          <w:ilvl w:val="0"/>
          <w:numId w:val="4"/>
        </w:numPr>
        <w:jc w:val="center"/>
        <w:rPr>
          <w:rFonts w:cstheme="minorHAnsi"/>
        </w:rPr>
      </w:pPr>
      <w:r w:rsidRPr="006B6108">
        <w:rPr>
          <w:rFonts w:cstheme="minorHAnsi"/>
        </w:rPr>
        <w:t>O</w:t>
      </w:r>
      <w:r w:rsidR="00003C81" w:rsidRPr="006B6108">
        <w:rPr>
          <w:rFonts w:cstheme="minorHAnsi"/>
        </w:rPr>
        <w:t>FFICERS</w:t>
      </w:r>
    </w:p>
    <w:p w14:paraId="6C59AEA7" w14:textId="291BF434" w:rsidR="00482C6F" w:rsidRPr="006B6108" w:rsidRDefault="00482C6F" w:rsidP="00482C6F">
      <w:pPr>
        <w:rPr>
          <w:rFonts w:cstheme="minorHAnsi"/>
        </w:rPr>
      </w:pPr>
      <w:r w:rsidRPr="006B6108">
        <w:rPr>
          <w:rFonts w:cstheme="minorHAnsi"/>
        </w:rPr>
        <w:t>The officers of the Council shall consist of a President, a First</w:t>
      </w:r>
      <w:r w:rsidR="00003C81" w:rsidRPr="006B6108">
        <w:rPr>
          <w:rFonts w:cstheme="minorHAnsi"/>
        </w:rPr>
        <w:t xml:space="preserve"> Vice-President, a Second Vice-Pr</w:t>
      </w:r>
      <w:r w:rsidRPr="006B6108">
        <w:rPr>
          <w:rFonts w:cstheme="minorHAnsi"/>
        </w:rPr>
        <w:t>esident, a Treasurer, and a Se</w:t>
      </w:r>
      <w:r w:rsidR="00003C81" w:rsidRPr="006B6108">
        <w:rPr>
          <w:rFonts w:cstheme="minorHAnsi"/>
        </w:rPr>
        <w:t>c</w:t>
      </w:r>
      <w:r w:rsidRPr="006B6108">
        <w:rPr>
          <w:rFonts w:cstheme="minorHAnsi"/>
        </w:rPr>
        <w:t xml:space="preserve">retary.  The initial officers of the Council shall be elected at the </w:t>
      </w:r>
      <w:r w:rsidR="00003C81" w:rsidRPr="006B6108">
        <w:rPr>
          <w:rFonts w:cstheme="minorHAnsi"/>
        </w:rPr>
        <w:t>o</w:t>
      </w:r>
      <w:r w:rsidRPr="006B6108">
        <w:rPr>
          <w:rFonts w:cstheme="minorHAnsi"/>
        </w:rPr>
        <w:t>rganizational meeting by a majority of the members present at the meet</w:t>
      </w:r>
      <w:r w:rsidR="00003C81" w:rsidRPr="006B6108">
        <w:rPr>
          <w:rFonts w:cstheme="minorHAnsi"/>
        </w:rPr>
        <w:t>i</w:t>
      </w:r>
      <w:r w:rsidRPr="006B6108">
        <w:rPr>
          <w:rFonts w:cstheme="minorHAnsi"/>
        </w:rPr>
        <w:t>ng and shall hold office for one (1) year or until their successor shall be chosen, as set forth in Article VII herein.</w:t>
      </w:r>
    </w:p>
    <w:p w14:paraId="478E3A9F" w14:textId="77777777" w:rsidR="00E619D2" w:rsidRPr="006B6108" w:rsidRDefault="00E619D2" w:rsidP="00E619D2">
      <w:pPr>
        <w:pStyle w:val="ListParagraph"/>
        <w:spacing w:after="0"/>
        <w:rPr>
          <w:rFonts w:cstheme="minorHAnsi"/>
        </w:rPr>
      </w:pPr>
    </w:p>
    <w:p w14:paraId="366BCCA4" w14:textId="77777777" w:rsidR="00482C6F" w:rsidRPr="006B6108" w:rsidRDefault="00482C6F" w:rsidP="00003C81">
      <w:pPr>
        <w:pStyle w:val="ListParagraph"/>
        <w:numPr>
          <w:ilvl w:val="0"/>
          <w:numId w:val="4"/>
        </w:numPr>
        <w:jc w:val="center"/>
        <w:rPr>
          <w:rFonts w:cstheme="minorHAnsi"/>
        </w:rPr>
      </w:pPr>
      <w:r w:rsidRPr="006B6108">
        <w:rPr>
          <w:rFonts w:cstheme="minorHAnsi"/>
        </w:rPr>
        <w:t>QUORUMS</w:t>
      </w:r>
    </w:p>
    <w:p w14:paraId="6096721D" w14:textId="1C246BF1" w:rsidR="00482C6F" w:rsidRPr="006B6108" w:rsidRDefault="00A94BEC" w:rsidP="00482C6F">
      <w:pPr>
        <w:rPr>
          <w:rFonts w:cstheme="minorHAnsi"/>
        </w:rPr>
      </w:pPr>
      <w:r w:rsidRPr="006B6108">
        <w:rPr>
          <w:rFonts w:cstheme="minorHAnsi"/>
        </w:rPr>
        <w:t xml:space="preserve">Any three (3) members of the </w:t>
      </w:r>
      <w:r w:rsidR="0047326D">
        <w:rPr>
          <w:rFonts w:cstheme="minorHAnsi"/>
        </w:rPr>
        <w:t>Board</w:t>
      </w:r>
      <w:r w:rsidRPr="006B6108">
        <w:rPr>
          <w:rFonts w:cstheme="minorHAnsi"/>
        </w:rPr>
        <w:t xml:space="preserve"> shall constitute a quorum for the transaction of business.  The </w:t>
      </w:r>
      <w:r w:rsidR="0047326D">
        <w:rPr>
          <w:rFonts w:cstheme="minorHAnsi"/>
        </w:rPr>
        <w:t>Board</w:t>
      </w:r>
      <w:r w:rsidRPr="006B6108">
        <w:rPr>
          <w:rFonts w:cstheme="minorHAnsi"/>
        </w:rPr>
        <w:t xml:space="preserve"> shall have the power to fill any vacancy which may occur either on their own body or in the officers, by a </w:t>
      </w:r>
      <w:proofErr w:type="gramStart"/>
      <w:r w:rsidRPr="006B6108">
        <w:rPr>
          <w:rFonts w:cstheme="minorHAnsi"/>
        </w:rPr>
        <w:t>concurrence</w:t>
      </w:r>
      <w:proofErr w:type="gramEnd"/>
      <w:r w:rsidRPr="006B6108">
        <w:rPr>
          <w:rFonts w:cstheme="minorHAnsi"/>
        </w:rPr>
        <w:t xml:space="preserve"> of at least three (3) members.</w:t>
      </w:r>
    </w:p>
    <w:p w14:paraId="06A4A7C4" w14:textId="77777777" w:rsidR="00E619D2" w:rsidRPr="006B6108" w:rsidRDefault="00E619D2" w:rsidP="00E619D2">
      <w:pPr>
        <w:spacing w:after="0"/>
        <w:rPr>
          <w:rFonts w:cstheme="minorHAnsi"/>
        </w:rPr>
      </w:pPr>
    </w:p>
    <w:p w14:paraId="75C4CCE3" w14:textId="77777777" w:rsidR="00A94BEC" w:rsidRPr="006B6108" w:rsidRDefault="00A94BEC" w:rsidP="00003C81">
      <w:pPr>
        <w:pStyle w:val="ListParagraph"/>
        <w:numPr>
          <w:ilvl w:val="0"/>
          <w:numId w:val="4"/>
        </w:numPr>
        <w:jc w:val="center"/>
        <w:rPr>
          <w:rFonts w:cstheme="minorHAnsi"/>
        </w:rPr>
      </w:pPr>
      <w:r w:rsidRPr="006B6108">
        <w:rPr>
          <w:rFonts w:cstheme="minorHAnsi"/>
        </w:rPr>
        <w:t>NOMINATIONS AND ELECTIONS</w:t>
      </w:r>
    </w:p>
    <w:p w14:paraId="19F513A2" w14:textId="22F2A3FE" w:rsidR="00A94BEC" w:rsidRPr="006B6108" w:rsidRDefault="00A94BEC" w:rsidP="00A94BEC">
      <w:pPr>
        <w:rPr>
          <w:rFonts w:cstheme="minorHAnsi"/>
        </w:rPr>
      </w:pPr>
      <w:r w:rsidRPr="006B6108">
        <w:rPr>
          <w:rFonts w:cstheme="minorHAnsi"/>
        </w:rPr>
        <w:t xml:space="preserve">A Nominating Committee consisting of four (4) persons shall be appointed by the President at least one (1) month prior to the December meeting.  The Nominating Committee shall present its recommendations for officers and members of the </w:t>
      </w:r>
      <w:r w:rsidR="0047326D">
        <w:rPr>
          <w:rFonts w:cstheme="minorHAnsi"/>
        </w:rPr>
        <w:t>Board</w:t>
      </w:r>
      <w:r w:rsidRPr="006B6108">
        <w:rPr>
          <w:rFonts w:cstheme="minorHAnsi"/>
        </w:rPr>
        <w:t xml:space="preserve">.  Additional nominations may be made from the floor. The members of the </w:t>
      </w:r>
      <w:r w:rsidR="0047326D">
        <w:rPr>
          <w:rFonts w:cstheme="minorHAnsi"/>
        </w:rPr>
        <w:t>Board</w:t>
      </w:r>
      <w:r w:rsidRPr="006B6108">
        <w:rPr>
          <w:rFonts w:cstheme="minorHAnsi"/>
        </w:rPr>
        <w:t xml:space="preserve"> and the Officers of the Council shall be elected by a majority vote of the members present at the December meeting.  Members of the </w:t>
      </w:r>
      <w:r w:rsidR="0047326D">
        <w:rPr>
          <w:rFonts w:cstheme="minorHAnsi"/>
        </w:rPr>
        <w:t>Board</w:t>
      </w:r>
      <w:r w:rsidRPr="006B6108">
        <w:rPr>
          <w:rFonts w:cstheme="minorHAnsi"/>
        </w:rPr>
        <w:t xml:space="preserve"> and each Officer shall hold their respective positions until a successor is duly elected and qualified.</w:t>
      </w:r>
    </w:p>
    <w:p w14:paraId="69FEE85E" w14:textId="77777777" w:rsidR="00A94BEC" w:rsidRPr="006B6108" w:rsidRDefault="00A94BEC" w:rsidP="00003C81">
      <w:pPr>
        <w:pStyle w:val="ListParagraph"/>
        <w:numPr>
          <w:ilvl w:val="0"/>
          <w:numId w:val="4"/>
        </w:numPr>
        <w:jc w:val="center"/>
        <w:rPr>
          <w:rFonts w:cstheme="minorHAnsi"/>
        </w:rPr>
      </w:pPr>
      <w:r w:rsidRPr="006B6108">
        <w:rPr>
          <w:rFonts w:cstheme="minorHAnsi"/>
        </w:rPr>
        <w:t>ANNUAL MEETING</w:t>
      </w:r>
    </w:p>
    <w:p w14:paraId="73255907" w14:textId="518A0DEE" w:rsidR="00A94BEC" w:rsidRPr="006B6108" w:rsidRDefault="00A94BEC" w:rsidP="00A94BEC">
      <w:pPr>
        <w:rPr>
          <w:rFonts w:cstheme="minorHAnsi"/>
        </w:rPr>
      </w:pPr>
      <w:r w:rsidRPr="006B6108">
        <w:rPr>
          <w:rFonts w:cstheme="minorHAnsi"/>
        </w:rPr>
        <w:t>The annual meeti</w:t>
      </w:r>
      <w:r w:rsidR="00F26EA9" w:rsidRPr="006B6108">
        <w:rPr>
          <w:rFonts w:cstheme="minorHAnsi"/>
        </w:rPr>
        <w:t>n</w:t>
      </w:r>
      <w:r w:rsidRPr="006B6108">
        <w:rPr>
          <w:rFonts w:cstheme="minorHAnsi"/>
        </w:rPr>
        <w:t xml:space="preserve">g of the Council shall be held during the month of </w:t>
      </w:r>
      <w:proofErr w:type="gramStart"/>
      <w:r w:rsidR="004862C9" w:rsidRPr="006B6108">
        <w:rPr>
          <w:rFonts w:cstheme="minorHAnsi"/>
        </w:rPr>
        <w:t xml:space="preserve">December </w:t>
      </w:r>
      <w:r w:rsidR="00F26EA9" w:rsidRPr="006B6108">
        <w:rPr>
          <w:rFonts w:cstheme="minorHAnsi"/>
        </w:rPr>
        <w:t>of</w:t>
      </w:r>
      <w:proofErr w:type="gramEnd"/>
      <w:r w:rsidR="00F26EA9" w:rsidRPr="006B6108">
        <w:rPr>
          <w:rFonts w:cstheme="minorHAnsi"/>
        </w:rPr>
        <w:t xml:space="preserve"> each year, at such time an</w:t>
      </w:r>
      <w:r w:rsidRPr="006B6108">
        <w:rPr>
          <w:rFonts w:cstheme="minorHAnsi"/>
        </w:rPr>
        <w:t xml:space="preserve">d place as may be selected by the </w:t>
      </w:r>
      <w:r w:rsidR="0047326D">
        <w:rPr>
          <w:rFonts w:cstheme="minorHAnsi"/>
        </w:rPr>
        <w:t>Board</w:t>
      </w:r>
      <w:r w:rsidRPr="006B6108">
        <w:rPr>
          <w:rFonts w:cstheme="minorHAnsi"/>
        </w:rPr>
        <w:t>.  The Secretary shall mail or email each member a notice of the meeting at least twenty (20) days prior to th</w:t>
      </w:r>
      <w:r w:rsidR="00F26EA9" w:rsidRPr="006B6108">
        <w:rPr>
          <w:rFonts w:cstheme="minorHAnsi"/>
        </w:rPr>
        <w:t>e</w:t>
      </w:r>
      <w:r w:rsidRPr="006B6108">
        <w:rPr>
          <w:rFonts w:cstheme="minorHAnsi"/>
        </w:rPr>
        <w:t xml:space="preserve"> date thereof.</w:t>
      </w:r>
    </w:p>
    <w:p w14:paraId="7AD55D8C" w14:textId="77777777" w:rsidR="00E619D2" w:rsidRPr="006B6108" w:rsidRDefault="00E619D2" w:rsidP="00E619D2">
      <w:pPr>
        <w:pStyle w:val="ListParagraph"/>
        <w:spacing w:after="0"/>
        <w:rPr>
          <w:rFonts w:cstheme="minorHAnsi"/>
        </w:rPr>
      </w:pPr>
    </w:p>
    <w:p w14:paraId="6672B560" w14:textId="77777777" w:rsidR="001B5398" w:rsidRPr="006B6108" w:rsidRDefault="001B5398" w:rsidP="001B5398">
      <w:pPr>
        <w:pStyle w:val="ListParagraph"/>
        <w:numPr>
          <w:ilvl w:val="0"/>
          <w:numId w:val="4"/>
        </w:numPr>
        <w:jc w:val="center"/>
        <w:rPr>
          <w:rFonts w:cstheme="minorHAnsi"/>
        </w:rPr>
      </w:pPr>
      <w:r w:rsidRPr="006B6108">
        <w:rPr>
          <w:rFonts w:cstheme="minorHAnsi"/>
        </w:rPr>
        <w:lastRenderedPageBreak/>
        <w:t>COMMITTEES</w:t>
      </w:r>
    </w:p>
    <w:p w14:paraId="59A504E8" w14:textId="38454851" w:rsidR="001B5398" w:rsidRPr="006B6108" w:rsidRDefault="001B5398" w:rsidP="001B5398">
      <w:pPr>
        <w:rPr>
          <w:rFonts w:cstheme="minorHAnsi"/>
        </w:rPr>
      </w:pPr>
      <w:r w:rsidRPr="006B6108">
        <w:rPr>
          <w:rFonts w:cstheme="minorHAnsi"/>
        </w:rPr>
        <w:t xml:space="preserve">The President of the Council or if absent, the First Vice-President, shall have the power to appoint committees on Programs, Membership, Ethics, Cooperation, Education, Legislation, and Publicity, and such other committees as seemed advisable to further the interests of the Council and its members, and to delegate </w:t>
      </w:r>
      <w:r w:rsidR="006A0F6F" w:rsidRPr="006B6108">
        <w:rPr>
          <w:rFonts w:cstheme="minorHAnsi"/>
        </w:rPr>
        <w:t xml:space="preserve">to such committees such power and authority as the </w:t>
      </w:r>
      <w:r w:rsidR="0047326D">
        <w:rPr>
          <w:rFonts w:cstheme="minorHAnsi"/>
        </w:rPr>
        <w:t>Board</w:t>
      </w:r>
      <w:r w:rsidR="006A0F6F" w:rsidRPr="006B6108">
        <w:rPr>
          <w:rFonts w:cstheme="minorHAnsi"/>
        </w:rPr>
        <w:t xml:space="preserve"> shall deem advisable.</w:t>
      </w:r>
    </w:p>
    <w:p w14:paraId="2ABA1ABD" w14:textId="77777777" w:rsidR="00E619D2" w:rsidRPr="006B6108" w:rsidRDefault="00E619D2" w:rsidP="00E619D2">
      <w:pPr>
        <w:pStyle w:val="ListParagraph"/>
        <w:spacing w:after="0"/>
        <w:rPr>
          <w:rFonts w:cstheme="minorHAnsi"/>
        </w:rPr>
      </w:pPr>
    </w:p>
    <w:p w14:paraId="40A09210" w14:textId="77777777" w:rsidR="001B5398" w:rsidRPr="006B6108" w:rsidRDefault="001B5398" w:rsidP="001B5398">
      <w:pPr>
        <w:pStyle w:val="ListParagraph"/>
        <w:numPr>
          <w:ilvl w:val="0"/>
          <w:numId w:val="4"/>
        </w:numPr>
        <w:jc w:val="center"/>
        <w:rPr>
          <w:rFonts w:cstheme="minorHAnsi"/>
        </w:rPr>
      </w:pPr>
      <w:r w:rsidRPr="006B6108">
        <w:rPr>
          <w:rFonts w:cstheme="minorHAnsi"/>
        </w:rPr>
        <w:t>MEETINGS</w:t>
      </w:r>
    </w:p>
    <w:p w14:paraId="6B103BA3" w14:textId="0EB4A3EA" w:rsidR="006A0F6F" w:rsidRPr="006B6108" w:rsidRDefault="006A0F6F" w:rsidP="006A0F6F">
      <w:pPr>
        <w:rPr>
          <w:rFonts w:cstheme="minorHAnsi"/>
        </w:rPr>
      </w:pPr>
      <w:r w:rsidRPr="006B6108">
        <w:rPr>
          <w:rFonts w:cstheme="minorHAnsi"/>
        </w:rPr>
        <w:t>Meetings for the furtherance of the objective</w:t>
      </w:r>
      <w:r w:rsidR="00BE3E28" w:rsidRPr="006B6108">
        <w:rPr>
          <w:rFonts w:cstheme="minorHAnsi"/>
        </w:rPr>
        <w:t>s of</w:t>
      </w:r>
      <w:r w:rsidRPr="006B6108">
        <w:rPr>
          <w:rFonts w:cstheme="minorHAnsi"/>
        </w:rPr>
        <w:t xml:space="preserve"> this </w:t>
      </w:r>
      <w:r w:rsidR="002C4322" w:rsidRPr="006B6108">
        <w:rPr>
          <w:rFonts w:cstheme="minorHAnsi"/>
        </w:rPr>
        <w:t xml:space="preserve">Council </w:t>
      </w:r>
      <w:r w:rsidRPr="006B6108">
        <w:rPr>
          <w:rFonts w:cstheme="minorHAnsi"/>
        </w:rPr>
        <w:t xml:space="preserve">may be called by the </w:t>
      </w:r>
      <w:r w:rsidR="0047326D">
        <w:rPr>
          <w:rFonts w:cstheme="minorHAnsi"/>
        </w:rPr>
        <w:t>Board</w:t>
      </w:r>
      <w:r w:rsidRPr="006B6108">
        <w:rPr>
          <w:rFonts w:cstheme="minorHAnsi"/>
        </w:rPr>
        <w:t xml:space="preserve"> at stated times, or from time to time in its discretion.  The program of such meetings shall be arranged by the </w:t>
      </w:r>
      <w:r w:rsidR="0047326D">
        <w:rPr>
          <w:rFonts w:cstheme="minorHAnsi"/>
        </w:rPr>
        <w:t>Board</w:t>
      </w:r>
      <w:r w:rsidRPr="006B6108">
        <w:rPr>
          <w:rFonts w:cstheme="minorHAnsi"/>
        </w:rPr>
        <w:t xml:space="preserve"> and the Program Committee.  Any member may, in writing addressed to the Secretary, request the </w:t>
      </w:r>
      <w:r w:rsidR="0047326D">
        <w:rPr>
          <w:rFonts w:cstheme="minorHAnsi"/>
        </w:rPr>
        <w:t>Board</w:t>
      </w:r>
      <w:r w:rsidRPr="006B6108">
        <w:rPr>
          <w:rFonts w:cstheme="minorHAnsi"/>
        </w:rPr>
        <w:t xml:space="preserve"> to bring up for discussion at any meeting, except the annual meeting, any matter pertaining to Estate Planning Council.</w:t>
      </w:r>
    </w:p>
    <w:p w14:paraId="68CCD586" w14:textId="77777777" w:rsidR="00E619D2" w:rsidRPr="006B6108" w:rsidRDefault="00E619D2" w:rsidP="00E619D2">
      <w:pPr>
        <w:pStyle w:val="ListParagraph"/>
        <w:spacing w:after="0"/>
        <w:rPr>
          <w:rFonts w:cstheme="minorHAnsi"/>
        </w:rPr>
      </w:pPr>
    </w:p>
    <w:p w14:paraId="15285285" w14:textId="77777777" w:rsidR="001B5398" w:rsidRPr="006B6108" w:rsidRDefault="001B5398" w:rsidP="001B5398">
      <w:pPr>
        <w:pStyle w:val="ListParagraph"/>
        <w:numPr>
          <w:ilvl w:val="0"/>
          <w:numId w:val="4"/>
        </w:numPr>
        <w:jc w:val="center"/>
        <w:rPr>
          <w:rFonts w:cstheme="minorHAnsi"/>
        </w:rPr>
      </w:pPr>
      <w:r w:rsidRPr="006B6108">
        <w:rPr>
          <w:rFonts w:cstheme="minorHAnsi"/>
        </w:rPr>
        <w:t>DUTIES OF OFFICERS</w:t>
      </w:r>
    </w:p>
    <w:p w14:paraId="46F26DD1" w14:textId="1888AC8A" w:rsidR="00684D20" w:rsidRPr="006B6108" w:rsidRDefault="006A0F6F" w:rsidP="006A0F6F">
      <w:pPr>
        <w:rPr>
          <w:rFonts w:cstheme="minorHAnsi"/>
          <w:strike/>
        </w:rPr>
      </w:pPr>
      <w:r w:rsidRPr="006B6108">
        <w:rPr>
          <w:rFonts w:cstheme="minorHAnsi"/>
        </w:rPr>
        <w:t xml:space="preserve">The President shall preside at all meetings of the Council and the </w:t>
      </w:r>
      <w:r w:rsidR="0047326D">
        <w:rPr>
          <w:rFonts w:cstheme="minorHAnsi"/>
        </w:rPr>
        <w:t>Board</w:t>
      </w:r>
      <w:r w:rsidR="000E0163" w:rsidRPr="006B6108">
        <w:rPr>
          <w:rFonts w:cstheme="minorHAnsi"/>
        </w:rPr>
        <w:t>.  The President is responsible for organizing and conducting periodic membership drives as well as focusing on recruiting new members</w:t>
      </w:r>
      <w:r w:rsidR="00684D20" w:rsidRPr="006B6108">
        <w:rPr>
          <w:rFonts w:cstheme="minorHAnsi"/>
          <w:strike/>
        </w:rPr>
        <w:t>.</w:t>
      </w:r>
    </w:p>
    <w:p w14:paraId="5D6BB8ED" w14:textId="77777777" w:rsidR="006A0F6F" w:rsidRPr="006B6108" w:rsidRDefault="006A0F6F" w:rsidP="006A0F6F">
      <w:pPr>
        <w:rPr>
          <w:rFonts w:cstheme="minorHAnsi"/>
        </w:rPr>
      </w:pPr>
      <w:r w:rsidRPr="006B6108">
        <w:rPr>
          <w:rFonts w:cstheme="minorHAnsi"/>
        </w:rPr>
        <w:t xml:space="preserve">The First Vice-President shall perform the duties of the President in the absence of the President and </w:t>
      </w:r>
      <w:r w:rsidR="000E0163" w:rsidRPr="006B6108">
        <w:rPr>
          <w:rFonts w:cstheme="minorHAnsi"/>
        </w:rPr>
        <w:t xml:space="preserve">secure the </w:t>
      </w:r>
      <w:r w:rsidRPr="006B6108">
        <w:rPr>
          <w:rFonts w:cstheme="minorHAnsi"/>
        </w:rPr>
        <w:t>speakers for each meeting.</w:t>
      </w:r>
    </w:p>
    <w:p w14:paraId="08A23950" w14:textId="77777777" w:rsidR="006A0F6F" w:rsidRPr="006B6108" w:rsidRDefault="006A0F6F" w:rsidP="006A0F6F">
      <w:pPr>
        <w:rPr>
          <w:rFonts w:cstheme="minorHAnsi"/>
        </w:rPr>
      </w:pPr>
      <w:r w:rsidRPr="006B6108">
        <w:rPr>
          <w:rFonts w:cstheme="minorHAnsi"/>
        </w:rPr>
        <w:t xml:space="preserve">The </w:t>
      </w:r>
      <w:r w:rsidR="00AF4933" w:rsidRPr="006B6108">
        <w:rPr>
          <w:rFonts w:cstheme="minorHAnsi"/>
        </w:rPr>
        <w:t>S</w:t>
      </w:r>
      <w:r w:rsidRPr="006B6108">
        <w:rPr>
          <w:rFonts w:cstheme="minorHAnsi"/>
        </w:rPr>
        <w:t>econd Vice-</w:t>
      </w:r>
      <w:r w:rsidR="00AF4933" w:rsidRPr="006B6108">
        <w:rPr>
          <w:rFonts w:cstheme="minorHAnsi"/>
        </w:rPr>
        <w:t>Pr</w:t>
      </w:r>
      <w:r w:rsidRPr="006B6108">
        <w:rPr>
          <w:rFonts w:cstheme="minorHAnsi"/>
        </w:rPr>
        <w:t>esident shall perform the duties of the President in the absence of the President and the First Vice-President.</w:t>
      </w:r>
      <w:r w:rsidR="000E0163" w:rsidRPr="006B6108">
        <w:rPr>
          <w:rFonts w:cstheme="minorHAnsi"/>
        </w:rPr>
        <w:t xml:space="preserve">  The Second Vice-President shall </w:t>
      </w:r>
      <w:proofErr w:type="gramStart"/>
      <w:r w:rsidR="000E0163" w:rsidRPr="006B6108">
        <w:rPr>
          <w:rFonts w:cstheme="minorHAnsi"/>
        </w:rPr>
        <w:t>be in charge of</w:t>
      </w:r>
      <w:proofErr w:type="gramEnd"/>
      <w:r w:rsidR="000E0163" w:rsidRPr="006B6108">
        <w:rPr>
          <w:rFonts w:cstheme="minorHAnsi"/>
        </w:rPr>
        <w:t xml:space="preserve"> name tags for each meeting.</w:t>
      </w:r>
    </w:p>
    <w:p w14:paraId="527D640A" w14:textId="4E4FEB78" w:rsidR="006A0F6F" w:rsidRPr="006B6108" w:rsidRDefault="006A0F6F" w:rsidP="006A0F6F">
      <w:pPr>
        <w:rPr>
          <w:rFonts w:cstheme="minorHAnsi"/>
        </w:rPr>
      </w:pPr>
      <w:r w:rsidRPr="006B6108">
        <w:rPr>
          <w:rFonts w:cstheme="minorHAnsi"/>
        </w:rPr>
        <w:t xml:space="preserve">The Treasurer shall have custody of all funds and the property of the Council.  All funds of the Council shall be deposited in the name of the Council in the bank or trust company located in Lee County, Florida.  All withdrawals of such funds shall be </w:t>
      </w:r>
      <w:proofErr w:type="gramStart"/>
      <w:r w:rsidRPr="006B6108">
        <w:rPr>
          <w:rFonts w:cstheme="minorHAnsi"/>
        </w:rPr>
        <w:t>on</w:t>
      </w:r>
      <w:proofErr w:type="gramEnd"/>
      <w:r w:rsidRPr="006B6108">
        <w:rPr>
          <w:rFonts w:cstheme="minorHAnsi"/>
        </w:rPr>
        <w:t xml:space="preserve"> check or o</w:t>
      </w:r>
      <w:r w:rsidR="00AF4933" w:rsidRPr="006B6108">
        <w:rPr>
          <w:rFonts w:cstheme="minorHAnsi"/>
        </w:rPr>
        <w:t xml:space="preserve">rder signed by the Treasurer, </w:t>
      </w:r>
      <w:r w:rsidRPr="006B6108">
        <w:rPr>
          <w:rFonts w:cstheme="minorHAnsi"/>
        </w:rPr>
        <w:t xml:space="preserve">or Secretary.  A statement of the financial condition of the Council shall be submitted at the annual meeting and in such manner as the </w:t>
      </w:r>
      <w:r w:rsidR="0047326D">
        <w:rPr>
          <w:rFonts w:cstheme="minorHAnsi"/>
        </w:rPr>
        <w:t>Board</w:t>
      </w:r>
      <w:r w:rsidRPr="006B6108">
        <w:rPr>
          <w:rFonts w:cstheme="minorHAnsi"/>
        </w:rPr>
        <w:t xml:space="preserve"> may require.</w:t>
      </w:r>
    </w:p>
    <w:p w14:paraId="2F73B364" w14:textId="6B09436B" w:rsidR="006A0F6F" w:rsidRPr="006B6108" w:rsidRDefault="006A0F6F" w:rsidP="006A0F6F">
      <w:pPr>
        <w:rPr>
          <w:rFonts w:cstheme="minorHAnsi"/>
        </w:rPr>
      </w:pPr>
      <w:r w:rsidRPr="006B6108">
        <w:rPr>
          <w:rFonts w:cstheme="minorHAnsi"/>
        </w:rPr>
        <w:t xml:space="preserve">The Secretary shall keep a record of proceedings of all meetings of the Council and the </w:t>
      </w:r>
      <w:proofErr w:type="gramStart"/>
      <w:r w:rsidR="0047326D">
        <w:rPr>
          <w:rFonts w:cstheme="minorHAnsi"/>
        </w:rPr>
        <w:t>Board</w:t>
      </w:r>
      <w:r w:rsidRPr="006B6108">
        <w:rPr>
          <w:rFonts w:cstheme="minorHAnsi"/>
        </w:rPr>
        <w:t>, and</w:t>
      </w:r>
      <w:proofErr w:type="gramEnd"/>
      <w:r w:rsidRPr="006B6108">
        <w:rPr>
          <w:rFonts w:cstheme="minorHAnsi"/>
        </w:rPr>
        <w:t xml:space="preserve"> shall be responsible for the mailing</w:t>
      </w:r>
      <w:r w:rsidR="000477D4">
        <w:rPr>
          <w:rFonts w:cstheme="minorHAnsi"/>
        </w:rPr>
        <w:t xml:space="preserve"> or emailing</w:t>
      </w:r>
      <w:r w:rsidRPr="006B6108">
        <w:rPr>
          <w:rFonts w:cstheme="minorHAnsi"/>
        </w:rPr>
        <w:t xml:space="preserve"> of notices and other communications to members.</w:t>
      </w:r>
    </w:p>
    <w:p w14:paraId="04B5E26B" w14:textId="77777777" w:rsidR="00E619D2" w:rsidRPr="006B6108" w:rsidRDefault="00E619D2" w:rsidP="00E619D2">
      <w:pPr>
        <w:pStyle w:val="ListParagraph"/>
        <w:spacing w:after="0"/>
        <w:rPr>
          <w:rFonts w:cstheme="minorHAnsi"/>
        </w:rPr>
      </w:pPr>
    </w:p>
    <w:p w14:paraId="50BBC33D" w14:textId="77777777" w:rsidR="001B5398" w:rsidRPr="006B6108" w:rsidRDefault="001B5398" w:rsidP="001B5398">
      <w:pPr>
        <w:pStyle w:val="ListParagraph"/>
        <w:numPr>
          <w:ilvl w:val="0"/>
          <w:numId w:val="4"/>
        </w:numPr>
        <w:jc w:val="center"/>
        <w:rPr>
          <w:rFonts w:cstheme="minorHAnsi"/>
        </w:rPr>
      </w:pPr>
      <w:r w:rsidRPr="006B6108">
        <w:rPr>
          <w:rFonts w:cstheme="minorHAnsi"/>
        </w:rPr>
        <w:t>EXPENSES AND DUTIES</w:t>
      </w:r>
    </w:p>
    <w:p w14:paraId="4E3DE6FB" w14:textId="1933C258" w:rsidR="006A0F6F" w:rsidRPr="006B6108" w:rsidRDefault="006A0F6F" w:rsidP="006A0F6F">
      <w:pPr>
        <w:rPr>
          <w:rFonts w:cstheme="minorHAnsi"/>
        </w:rPr>
      </w:pPr>
      <w:r w:rsidRPr="006B6108">
        <w:rPr>
          <w:rFonts w:cstheme="minorHAnsi"/>
        </w:rPr>
        <w:t>Membership dues shall be</w:t>
      </w:r>
      <w:r w:rsidR="00E77D83" w:rsidRPr="006B6108">
        <w:rPr>
          <w:rFonts w:cstheme="minorHAnsi"/>
        </w:rPr>
        <w:t xml:space="preserve"> </w:t>
      </w:r>
      <w:r w:rsidRPr="006B6108">
        <w:rPr>
          <w:rFonts w:cstheme="minorHAnsi"/>
        </w:rPr>
        <w:t xml:space="preserve">payable on or before February 1 of each year.  Dues shall be subject to increase or decrease at any </w:t>
      </w:r>
      <w:r w:rsidR="00E77D83" w:rsidRPr="006B6108">
        <w:rPr>
          <w:rFonts w:cstheme="minorHAnsi"/>
        </w:rPr>
        <w:t>r</w:t>
      </w:r>
      <w:r w:rsidRPr="006B6108">
        <w:rPr>
          <w:rFonts w:cstheme="minorHAnsi"/>
        </w:rPr>
        <w:t>eg</w:t>
      </w:r>
      <w:r w:rsidR="00E77D83" w:rsidRPr="006B6108">
        <w:rPr>
          <w:rFonts w:cstheme="minorHAnsi"/>
        </w:rPr>
        <w:t>u</w:t>
      </w:r>
      <w:r w:rsidRPr="006B6108">
        <w:rPr>
          <w:rFonts w:cstheme="minorHAnsi"/>
        </w:rPr>
        <w:t xml:space="preserve">lar or special </w:t>
      </w:r>
      <w:proofErr w:type="gramStart"/>
      <w:r w:rsidRPr="006B6108">
        <w:rPr>
          <w:rFonts w:cstheme="minorHAnsi"/>
        </w:rPr>
        <w:t>meeting</w:t>
      </w:r>
      <w:proofErr w:type="gramEnd"/>
      <w:r w:rsidRPr="006B6108">
        <w:rPr>
          <w:rFonts w:cstheme="minorHAnsi"/>
        </w:rPr>
        <w:t xml:space="preserve"> by a majority of </w:t>
      </w:r>
      <w:r w:rsidR="00E77D83" w:rsidRPr="006B6108">
        <w:rPr>
          <w:rFonts w:cstheme="minorHAnsi"/>
        </w:rPr>
        <w:t>the members present at that mee</w:t>
      </w:r>
      <w:r w:rsidRPr="006B6108">
        <w:rPr>
          <w:rFonts w:cstheme="minorHAnsi"/>
        </w:rPr>
        <w:t>ting, providing written notice of the pro</w:t>
      </w:r>
      <w:r w:rsidR="00E77D83" w:rsidRPr="006B6108">
        <w:rPr>
          <w:rFonts w:cstheme="minorHAnsi"/>
        </w:rPr>
        <w:t>p</w:t>
      </w:r>
      <w:r w:rsidRPr="006B6108">
        <w:rPr>
          <w:rFonts w:cstheme="minorHAnsi"/>
        </w:rPr>
        <w:t>osed change is mail</w:t>
      </w:r>
      <w:r w:rsidR="00190D7A" w:rsidRPr="006B6108">
        <w:rPr>
          <w:rFonts w:cstheme="minorHAnsi"/>
        </w:rPr>
        <w:t xml:space="preserve">ed </w:t>
      </w:r>
      <w:r w:rsidR="000C18D0">
        <w:rPr>
          <w:rFonts w:cstheme="minorHAnsi"/>
        </w:rPr>
        <w:t xml:space="preserve">or emailed </w:t>
      </w:r>
      <w:r w:rsidR="00190D7A" w:rsidRPr="006B6108">
        <w:rPr>
          <w:rFonts w:cstheme="minorHAnsi"/>
        </w:rPr>
        <w:t>to all members at least ten (</w:t>
      </w:r>
      <w:r w:rsidRPr="006B6108">
        <w:rPr>
          <w:rFonts w:cstheme="minorHAnsi"/>
        </w:rPr>
        <w:t>10) days prior to the meeting.</w:t>
      </w:r>
    </w:p>
    <w:p w14:paraId="37D313A2" w14:textId="77777777" w:rsidR="00E619D2" w:rsidRPr="006B6108" w:rsidRDefault="00E619D2" w:rsidP="006A0F6F">
      <w:pPr>
        <w:rPr>
          <w:rFonts w:cstheme="minorHAnsi"/>
        </w:rPr>
      </w:pPr>
    </w:p>
    <w:p w14:paraId="37A50FA2" w14:textId="77777777" w:rsidR="001B5398" w:rsidRPr="006B6108" w:rsidRDefault="001B5398" w:rsidP="001B5398">
      <w:pPr>
        <w:pStyle w:val="ListParagraph"/>
        <w:numPr>
          <w:ilvl w:val="0"/>
          <w:numId w:val="4"/>
        </w:numPr>
        <w:jc w:val="center"/>
        <w:rPr>
          <w:rFonts w:cstheme="minorHAnsi"/>
        </w:rPr>
      </w:pPr>
      <w:r w:rsidRPr="006B6108">
        <w:rPr>
          <w:rFonts w:cstheme="minorHAnsi"/>
        </w:rPr>
        <w:t>ADVERTISEMENT</w:t>
      </w:r>
    </w:p>
    <w:p w14:paraId="52559543" w14:textId="77777777" w:rsidR="00217BC0" w:rsidRPr="006B6108" w:rsidRDefault="00994271" w:rsidP="00217BC0">
      <w:pPr>
        <w:rPr>
          <w:rFonts w:cstheme="minorHAnsi"/>
        </w:rPr>
      </w:pPr>
      <w:r w:rsidRPr="006B6108">
        <w:rPr>
          <w:rFonts w:cstheme="minorHAnsi"/>
        </w:rPr>
        <w:t xml:space="preserve">No member of this </w:t>
      </w:r>
      <w:r w:rsidR="002C4322" w:rsidRPr="006B6108">
        <w:rPr>
          <w:rFonts w:cstheme="minorHAnsi"/>
        </w:rPr>
        <w:t xml:space="preserve">Council </w:t>
      </w:r>
      <w:r w:rsidRPr="006B6108">
        <w:rPr>
          <w:rFonts w:cstheme="minorHAnsi"/>
        </w:rPr>
        <w:t>shall use membership herein in any form advertisement or solicitation of business.</w:t>
      </w:r>
    </w:p>
    <w:p w14:paraId="384C1C42" w14:textId="77777777" w:rsidR="00E619D2" w:rsidRPr="006B6108" w:rsidRDefault="00E619D2" w:rsidP="00E619D2">
      <w:pPr>
        <w:pStyle w:val="ListParagraph"/>
        <w:spacing w:after="0"/>
        <w:rPr>
          <w:rFonts w:cstheme="minorHAnsi"/>
        </w:rPr>
      </w:pPr>
    </w:p>
    <w:p w14:paraId="5AE4DF8D" w14:textId="77777777" w:rsidR="001B5398" w:rsidRPr="006B6108" w:rsidRDefault="001B5398" w:rsidP="001B5398">
      <w:pPr>
        <w:pStyle w:val="ListParagraph"/>
        <w:numPr>
          <w:ilvl w:val="0"/>
          <w:numId w:val="4"/>
        </w:numPr>
        <w:jc w:val="center"/>
        <w:rPr>
          <w:rFonts w:cstheme="minorHAnsi"/>
        </w:rPr>
      </w:pPr>
      <w:r w:rsidRPr="006B6108">
        <w:rPr>
          <w:rFonts w:cstheme="minorHAnsi"/>
        </w:rPr>
        <w:t>AMENDMENTS</w:t>
      </w:r>
    </w:p>
    <w:p w14:paraId="1960FA51" w14:textId="5D6C3E21" w:rsidR="006151BA" w:rsidRPr="006B6108" w:rsidRDefault="00994271" w:rsidP="006151BA">
      <w:pPr>
        <w:rPr>
          <w:rFonts w:cstheme="minorHAnsi"/>
        </w:rPr>
      </w:pPr>
      <w:r w:rsidRPr="006B6108">
        <w:rPr>
          <w:rFonts w:cstheme="minorHAnsi"/>
        </w:rPr>
        <w:t xml:space="preserve">These </w:t>
      </w:r>
      <w:r w:rsidR="002C4322" w:rsidRPr="006B6108">
        <w:rPr>
          <w:rFonts w:cstheme="minorHAnsi"/>
        </w:rPr>
        <w:t>Bylaws</w:t>
      </w:r>
      <w:r w:rsidRPr="006B6108">
        <w:rPr>
          <w:rFonts w:cstheme="minorHAnsi"/>
        </w:rPr>
        <w:t xml:space="preserve"> may be amended at any annual or special meeting of the Council by a vote of two-thirds of the members present, provided that notices setting forth the proposed amendment shal</w:t>
      </w:r>
      <w:r w:rsidR="00AF4933" w:rsidRPr="006B6108">
        <w:rPr>
          <w:rFonts w:cstheme="minorHAnsi"/>
        </w:rPr>
        <w:t>l</w:t>
      </w:r>
      <w:r w:rsidRPr="006B6108">
        <w:rPr>
          <w:rFonts w:cstheme="minorHAnsi"/>
        </w:rPr>
        <w:t xml:space="preserve"> have been mailed</w:t>
      </w:r>
      <w:r w:rsidR="000C18D0">
        <w:rPr>
          <w:rFonts w:cstheme="minorHAnsi"/>
        </w:rPr>
        <w:t xml:space="preserve"> or emailed</w:t>
      </w:r>
      <w:r w:rsidRPr="006B6108">
        <w:rPr>
          <w:rFonts w:cstheme="minorHAnsi"/>
        </w:rPr>
        <w:t xml:space="preserve"> to all members at least five (5) days prior to the date of such meeting, and provided further that the </w:t>
      </w:r>
      <w:r w:rsidR="0047326D">
        <w:rPr>
          <w:rFonts w:cstheme="minorHAnsi"/>
        </w:rPr>
        <w:t>Board</w:t>
      </w:r>
      <w:r w:rsidRPr="006B6108">
        <w:rPr>
          <w:rFonts w:cstheme="minorHAnsi"/>
        </w:rPr>
        <w:t xml:space="preserve"> shall have theretofore approved such amendment in writing.</w:t>
      </w:r>
    </w:p>
    <w:p w14:paraId="386FC3F4" w14:textId="77777777" w:rsidR="004F755D" w:rsidRPr="006B6108" w:rsidRDefault="004F755D" w:rsidP="006151BA">
      <w:pPr>
        <w:rPr>
          <w:rFonts w:cstheme="minorHAnsi"/>
        </w:rPr>
      </w:pPr>
    </w:p>
    <w:p w14:paraId="32BD28E8" w14:textId="77777777" w:rsidR="004F755D" w:rsidRPr="006B6108" w:rsidRDefault="004F755D" w:rsidP="006151BA">
      <w:pPr>
        <w:rPr>
          <w:rFonts w:cstheme="minorHAnsi"/>
        </w:rPr>
      </w:pPr>
    </w:p>
    <w:p w14:paraId="1DD707C7" w14:textId="1C986550" w:rsidR="004F755D" w:rsidRPr="006B6108" w:rsidRDefault="004F755D" w:rsidP="006151BA">
      <w:pPr>
        <w:rPr>
          <w:rFonts w:cstheme="minorHAnsi"/>
        </w:rPr>
      </w:pPr>
      <w:r w:rsidRPr="006B6108">
        <w:rPr>
          <w:rFonts w:cstheme="minorHAnsi"/>
        </w:rPr>
        <w:t xml:space="preserve">Date adopted </w:t>
      </w:r>
      <w:r w:rsidR="00EB07E8" w:rsidRPr="006B6108">
        <w:rPr>
          <w:rFonts w:cstheme="minorHAnsi"/>
        </w:rPr>
        <w:t>December 1</w:t>
      </w:r>
      <w:r w:rsidR="001129E3">
        <w:rPr>
          <w:rFonts w:cstheme="minorHAnsi"/>
        </w:rPr>
        <w:t>1, 2025</w:t>
      </w:r>
    </w:p>
    <w:p w14:paraId="5D52194F" w14:textId="77777777" w:rsidR="00994271" w:rsidRDefault="00994271" w:rsidP="006151BA">
      <w:pPr>
        <w:rPr>
          <w:rFonts w:asciiTheme="majorHAnsi" w:hAnsiTheme="majorHAnsi"/>
        </w:rPr>
      </w:pPr>
    </w:p>
    <w:p w14:paraId="31A1D87F" w14:textId="77777777" w:rsidR="006151BA" w:rsidRPr="006151BA" w:rsidRDefault="006151BA" w:rsidP="006151BA">
      <w:pPr>
        <w:rPr>
          <w:rFonts w:asciiTheme="majorHAnsi" w:hAnsiTheme="majorHAnsi"/>
        </w:rPr>
      </w:pPr>
    </w:p>
    <w:sectPr w:rsidR="006151BA" w:rsidRPr="006151BA" w:rsidSect="00466F86">
      <w:footerReference w:type="default" r:id="rId8"/>
      <w:pgSz w:w="12240" w:h="15840"/>
      <w:pgMar w:top="1008"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27CC2" w14:textId="77777777" w:rsidR="00092666" w:rsidRDefault="00092666" w:rsidP="00A32BCA">
      <w:pPr>
        <w:spacing w:after="0" w:line="240" w:lineRule="auto"/>
      </w:pPr>
      <w:r>
        <w:separator/>
      </w:r>
    </w:p>
  </w:endnote>
  <w:endnote w:type="continuationSeparator" w:id="0">
    <w:p w14:paraId="5CE46B4D" w14:textId="77777777" w:rsidR="00092666" w:rsidRDefault="00092666" w:rsidP="00A32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3450254"/>
      <w:docPartObj>
        <w:docPartGallery w:val="Page Numbers (Bottom of Page)"/>
        <w:docPartUnique/>
      </w:docPartObj>
    </w:sdtPr>
    <w:sdtContent>
      <w:sdt>
        <w:sdtPr>
          <w:id w:val="-1669238322"/>
          <w:docPartObj>
            <w:docPartGallery w:val="Page Numbers (Top of Page)"/>
            <w:docPartUnique/>
          </w:docPartObj>
        </w:sdtPr>
        <w:sdtContent>
          <w:p w14:paraId="2299A11F" w14:textId="77777777" w:rsidR="00A32BCA" w:rsidRDefault="00A32BC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84D20">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84D20">
              <w:rPr>
                <w:b/>
                <w:bCs/>
                <w:noProof/>
              </w:rPr>
              <w:t>4</w:t>
            </w:r>
            <w:r>
              <w:rPr>
                <w:b/>
                <w:bCs/>
                <w:sz w:val="24"/>
                <w:szCs w:val="24"/>
              </w:rPr>
              <w:fldChar w:fldCharType="end"/>
            </w:r>
          </w:p>
        </w:sdtContent>
      </w:sdt>
    </w:sdtContent>
  </w:sdt>
  <w:p w14:paraId="7AC6E565" w14:textId="77777777" w:rsidR="00A32BCA" w:rsidRDefault="00A32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0A4EE" w14:textId="77777777" w:rsidR="00092666" w:rsidRDefault="00092666" w:rsidP="00A32BCA">
      <w:pPr>
        <w:spacing w:after="0" w:line="240" w:lineRule="auto"/>
      </w:pPr>
      <w:r>
        <w:separator/>
      </w:r>
    </w:p>
  </w:footnote>
  <w:footnote w:type="continuationSeparator" w:id="0">
    <w:p w14:paraId="5E789540" w14:textId="77777777" w:rsidR="00092666" w:rsidRDefault="00092666" w:rsidP="00A32B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C2E"/>
    <w:multiLevelType w:val="hybridMultilevel"/>
    <w:tmpl w:val="9976B6CA"/>
    <w:lvl w:ilvl="0" w:tplc="72BAB5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A768B"/>
    <w:multiLevelType w:val="hybridMultilevel"/>
    <w:tmpl w:val="665AE0D8"/>
    <w:lvl w:ilvl="0" w:tplc="667AF42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E14EF7"/>
    <w:multiLevelType w:val="hybridMultilevel"/>
    <w:tmpl w:val="7BFA8798"/>
    <w:lvl w:ilvl="0" w:tplc="F7F2C7FA">
      <w:start w:val="1"/>
      <w:numFmt w:val="upperRoman"/>
      <w:lvlText w:val="%1.  "/>
      <w:lvlJc w:val="right"/>
      <w:pPr>
        <w:ind w:left="720" w:firstLine="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057C1A"/>
    <w:multiLevelType w:val="hybridMultilevel"/>
    <w:tmpl w:val="A54E3026"/>
    <w:lvl w:ilvl="0" w:tplc="A16E9752">
      <w:start w:val="1"/>
      <w:numFmt w:val="upperRoman"/>
      <w:suff w:val="space"/>
      <w:lvlText w:val="%1."/>
      <w:lvlJc w:val="righ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E85145"/>
    <w:multiLevelType w:val="hybridMultilevel"/>
    <w:tmpl w:val="F2787904"/>
    <w:lvl w:ilvl="0" w:tplc="6FCEC2E0">
      <w:start w:val="3"/>
      <w:numFmt w:val="upperRoman"/>
      <w:lvlText w:val="%1.  "/>
      <w:lvlJc w:val="righ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AE1F97"/>
    <w:multiLevelType w:val="hybridMultilevel"/>
    <w:tmpl w:val="4BE63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240C62"/>
    <w:multiLevelType w:val="hybridMultilevel"/>
    <w:tmpl w:val="44DE5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113305"/>
    <w:multiLevelType w:val="hybridMultilevel"/>
    <w:tmpl w:val="3236BA58"/>
    <w:lvl w:ilvl="0" w:tplc="5CBC24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877308"/>
    <w:multiLevelType w:val="multilevel"/>
    <w:tmpl w:val="860265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9AC7BE8"/>
    <w:multiLevelType w:val="hybridMultilevel"/>
    <w:tmpl w:val="916A09DA"/>
    <w:lvl w:ilvl="0" w:tplc="357C2168">
      <w:start w:val="1"/>
      <w:numFmt w:val="upperRoman"/>
      <w:lvlText w:val="%1.  "/>
      <w:lvlJc w:val="right"/>
      <w:pPr>
        <w:ind w:left="72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0144147">
    <w:abstractNumId w:val="0"/>
  </w:num>
  <w:num w:numId="2" w16cid:durableId="1705669651">
    <w:abstractNumId w:val="6"/>
  </w:num>
  <w:num w:numId="3" w16cid:durableId="109126024">
    <w:abstractNumId w:val="5"/>
  </w:num>
  <w:num w:numId="4" w16cid:durableId="1965651866">
    <w:abstractNumId w:val="3"/>
  </w:num>
  <w:num w:numId="5" w16cid:durableId="603653470">
    <w:abstractNumId w:val="1"/>
  </w:num>
  <w:num w:numId="6" w16cid:durableId="1058743330">
    <w:abstractNumId w:val="7"/>
  </w:num>
  <w:num w:numId="7" w16cid:durableId="1709648352">
    <w:abstractNumId w:val="2"/>
  </w:num>
  <w:num w:numId="8" w16cid:durableId="1583684287">
    <w:abstractNumId w:val="9"/>
  </w:num>
  <w:num w:numId="9" w16cid:durableId="1445803925">
    <w:abstractNumId w:val="4"/>
  </w:num>
  <w:num w:numId="10" w16cid:durableId="11146409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1BA"/>
    <w:rsid w:val="00003C81"/>
    <w:rsid w:val="000477D4"/>
    <w:rsid w:val="00051701"/>
    <w:rsid w:val="000558F9"/>
    <w:rsid w:val="000764DF"/>
    <w:rsid w:val="00092666"/>
    <w:rsid w:val="000C18D0"/>
    <w:rsid w:val="000E0163"/>
    <w:rsid w:val="001129E3"/>
    <w:rsid w:val="00117386"/>
    <w:rsid w:val="00120DA3"/>
    <w:rsid w:val="00121EBF"/>
    <w:rsid w:val="00190D7A"/>
    <w:rsid w:val="00191E47"/>
    <w:rsid w:val="001959B6"/>
    <w:rsid w:val="001B5398"/>
    <w:rsid w:val="002010F5"/>
    <w:rsid w:val="00217BC0"/>
    <w:rsid w:val="002B6C8C"/>
    <w:rsid w:val="002C4322"/>
    <w:rsid w:val="002F77F4"/>
    <w:rsid w:val="00321D49"/>
    <w:rsid w:val="003362ED"/>
    <w:rsid w:val="003A38B7"/>
    <w:rsid w:val="003D1D20"/>
    <w:rsid w:val="003E196C"/>
    <w:rsid w:val="00466F86"/>
    <w:rsid w:val="0047326D"/>
    <w:rsid w:val="00474D13"/>
    <w:rsid w:val="00482C6F"/>
    <w:rsid w:val="004862C9"/>
    <w:rsid w:val="004F1A74"/>
    <w:rsid w:val="004F755D"/>
    <w:rsid w:val="0050074A"/>
    <w:rsid w:val="00500A24"/>
    <w:rsid w:val="00520ED4"/>
    <w:rsid w:val="006151BA"/>
    <w:rsid w:val="00620E26"/>
    <w:rsid w:val="00684D20"/>
    <w:rsid w:val="006A0F6F"/>
    <w:rsid w:val="006B6108"/>
    <w:rsid w:val="006F1B3E"/>
    <w:rsid w:val="007109C4"/>
    <w:rsid w:val="00724D40"/>
    <w:rsid w:val="00726FFF"/>
    <w:rsid w:val="00764B5A"/>
    <w:rsid w:val="00791BDF"/>
    <w:rsid w:val="007D24C5"/>
    <w:rsid w:val="00882AFF"/>
    <w:rsid w:val="008E3A47"/>
    <w:rsid w:val="00944F93"/>
    <w:rsid w:val="00994271"/>
    <w:rsid w:val="009D637A"/>
    <w:rsid w:val="009D6EF5"/>
    <w:rsid w:val="00A32BCA"/>
    <w:rsid w:val="00A44B12"/>
    <w:rsid w:val="00A53A4B"/>
    <w:rsid w:val="00A66B04"/>
    <w:rsid w:val="00A94BEC"/>
    <w:rsid w:val="00AF20B9"/>
    <w:rsid w:val="00AF4933"/>
    <w:rsid w:val="00B160A0"/>
    <w:rsid w:val="00B27094"/>
    <w:rsid w:val="00BE3E28"/>
    <w:rsid w:val="00C15F45"/>
    <w:rsid w:val="00C20B82"/>
    <w:rsid w:val="00C33DAF"/>
    <w:rsid w:val="00C56C57"/>
    <w:rsid w:val="00C61B6D"/>
    <w:rsid w:val="00CB409C"/>
    <w:rsid w:val="00D43CAB"/>
    <w:rsid w:val="00DC3646"/>
    <w:rsid w:val="00E34222"/>
    <w:rsid w:val="00E619D2"/>
    <w:rsid w:val="00E77D83"/>
    <w:rsid w:val="00EB07E8"/>
    <w:rsid w:val="00EE1817"/>
    <w:rsid w:val="00F26EA9"/>
    <w:rsid w:val="00F26F3E"/>
    <w:rsid w:val="00F4447C"/>
    <w:rsid w:val="00F60A60"/>
    <w:rsid w:val="00FE3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E1703"/>
  <w15:docId w15:val="{15BA21DD-4E76-45E6-ADE5-A11A945B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1BA"/>
    <w:pPr>
      <w:ind w:left="720"/>
      <w:contextualSpacing/>
    </w:pPr>
  </w:style>
  <w:style w:type="paragraph" w:styleId="Revision">
    <w:name w:val="Revision"/>
    <w:hidden/>
    <w:uiPriority w:val="99"/>
    <w:semiHidden/>
    <w:rsid w:val="004862C9"/>
    <w:pPr>
      <w:spacing w:after="0" w:line="240" w:lineRule="auto"/>
    </w:pPr>
  </w:style>
  <w:style w:type="paragraph" w:styleId="BalloonText">
    <w:name w:val="Balloon Text"/>
    <w:basedOn w:val="Normal"/>
    <w:link w:val="BalloonTextChar"/>
    <w:uiPriority w:val="99"/>
    <w:semiHidden/>
    <w:unhideWhenUsed/>
    <w:rsid w:val="00486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2C9"/>
    <w:rPr>
      <w:rFonts w:ascii="Tahoma" w:hAnsi="Tahoma" w:cs="Tahoma"/>
      <w:sz w:val="16"/>
      <w:szCs w:val="16"/>
    </w:rPr>
  </w:style>
  <w:style w:type="paragraph" w:styleId="Header">
    <w:name w:val="header"/>
    <w:basedOn w:val="Normal"/>
    <w:link w:val="HeaderChar"/>
    <w:uiPriority w:val="99"/>
    <w:unhideWhenUsed/>
    <w:rsid w:val="00A32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BCA"/>
  </w:style>
  <w:style w:type="paragraph" w:styleId="Footer">
    <w:name w:val="footer"/>
    <w:basedOn w:val="Normal"/>
    <w:link w:val="FooterChar"/>
    <w:uiPriority w:val="99"/>
    <w:unhideWhenUsed/>
    <w:rsid w:val="00A32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BCA"/>
  </w:style>
  <w:style w:type="character" w:styleId="Emphasis">
    <w:name w:val="Emphasis"/>
    <w:basedOn w:val="DefaultParagraphFont"/>
    <w:uiPriority w:val="20"/>
    <w:qFormat/>
    <w:rsid w:val="002F77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0B9AD-2C2E-4D76-8127-B1057BC33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1148</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Arlene R. Foreman</dc:creator>
  <cp:lastModifiedBy>Arlene Foreman</cp:lastModifiedBy>
  <cp:revision>14</cp:revision>
  <cp:lastPrinted>2025-12-19T18:25:00Z</cp:lastPrinted>
  <dcterms:created xsi:type="dcterms:W3CDTF">2025-12-19T18:17:00Z</dcterms:created>
  <dcterms:modified xsi:type="dcterms:W3CDTF">2025-12-19T18:26:00Z</dcterms:modified>
</cp:coreProperties>
</file>